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062923" w:rsidRPr="00237EBC" w:rsidRDefault="00062923" w:rsidP="00856F77">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r w:rsidRPr="00237EBC">
        <w:rPr>
          <w:b/>
          <w:snapToGrid w:val="0"/>
          <w:color w:val="000000"/>
          <w:sz w:val="22"/>
          <w:szCs w:val="22"/>
        </w:rPr>
        <w:t>SOCIAL STUDIES</w:t>
      </w:r>
    </w:p>
    <w:p w:rsidR="00856F77" w:rsidRPr="00237EBC" w:rsidRDefault="00856F77" w:rsidP="00856F77">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856F77" w:rsidRPr="00237EBC" w:rsidRDefault="00992E3F" w:rsidP="00992E3F">
      <w:pPr>
        <w:numPr>
          <w:ilvl w:val="0"/>
          <w:numId w:val="18"/>
        </w:numPr>
        <w:rPr>
          <w:sz w:val="22"/>
          <w:szCs w:val="22"/>
        </w:rPr>
      </w:pPr>
      <w:r w:rsidRPr="00237EBC">
        <w:rPr>
          <w:sz w:val="22"/>
          <w:szCs w:val="22"/>
        </w:rPr>
        <w:t>Course descriptions that are shaded are not being offered.</w:t>
      </w:r>
    </w:p>
    <w:p w:rsidR="00062923" w:rsidRPr="00237EBC" w:rsidRDefault="00062923" w:rsidP="00856F77">
      <w:pPr>
        <w:pStyle w:val="BodyText3"/>
        <w:numPr>
          <w:ilvl w:val="0"/>
          <w:numId w:val="18"/>
        </w:numPr>
        <w:tabs>
          <w:tab w:val="clear" w:pos="4152"/>
          <w:tab w:val="left" w:pos="720"/>
        </w:tabs>
        <w:rPr>
          <w:bCs/>
          <w:szCs w:val="22"/>
        </w:rPr>
      </w:pPr>
      <w:r w:rsidRPr="00237EBC">
        <w:rPr>
          <w:bCs/>
          <w:szCs w:val="22"/>
        </w:rPr>
        <w:t>Three credits of Social Studies are required for all Mason High School students.</w:t>
      </w:r>
    </w:p>
    <w:p w:rsidR="00062923" w:rsidRPr="00237EBC" w:rsidRDefault="00062923" w:rsidP="00006670">
      <w:pPr>
        <w:widowControl w:val="0"/>
        <w:tabs>
          <w:tab w:val="left" w:pos="4152"/>
          <w:tab w:val="left" w:pos="4317"/>
          <w:tab w:val="left" w:pos="6132"/>
          <w:tab w:val="left" w:pos="6313"/>
          <w:tab w:val="left" w:pos="7380"/>
        </w:tabs>
        <w:spacing w:line="230" w:lineRule="atLeast"/>
        <w:ind w:left="1080" w:hanging="435"/>
        <w:rPr>
          <w:bCs/>
          <w:snapToGrid w:val="0"/>
          <w:color w:val="000000"/>
          <w:sz w:val="22"/>
          <w:szCs w:val="22"/>
        </w:rPr>
      </w:pPr>
      <w:r w:rsidRPr="00237EBC">
        <w:rPr>
          <w:bCs/>
          <w:snapToGrid w:val="0"/>
          <w:color w:val="000000"/>
          <w:sz w:val="22"/>
          <w:szCs w:val="22"/>
        </w:rPr>
        <w:t>1 credit of U.S. Histor</w:t>
      </w:r>
      <w:r w:rsidR="008C0CA8" w:rsidRPr="00237EBC">
        <w:rPr>
          <w:bCs/>
          <w:snapToGrid w:val="0"/>
          <w:color w:val="000000"/>
          <w:sz w:val="22"/>
          <w:szCs w:val="22"/>
        </w:rPr>
        <w:t>y</w:t>
      </w:r>
      <w:r w:rsidR="000736CC" w:rsidRPr="00237EBC">
        <w:rPr>
          <w:bCs/>
          <w:snapToGrid w:val="0"/>
          <w:color w:val="000000"/>
          <w:sz w:val="22"/>
          <w:szCs w:val="22"/>
        </w:rPr>
        <w:t xml:space="preserve"> (or AP US History)</w:t>
      </w:r>
      <w:r w:rsidRPr="00237EBC">
        <w:rPr>
          <w:bCs/>
          <w:snapToGrid w:val="0"/>
          <w:color w:val="000000"/>
          <w:sz w:val="22"/>
          <w:szCs w:val="22"/>
        </w:rPr>
        <w:t xml:space="preserve"> is a specific requirement for graduation.</w:t>
      </w:r>
    </w:p>
    <w:p w:rsidR="00C54CD5" w:rsidRPr="00237EBC" w:rsidRDefault="00062923" w:rsidP="00B10658">
      <w:pPr>
        <w:widowControl w:val="0"/>
        <w:tabs>
          <w:tab w:val="left" w:pos="4152"/>
          <w:tab w:val="left" w:pos="4317"/>
          <w:tab w:val="left" w:pos="6132"/>
          <w:tab w:val="left" w:pos="6313"/>
          <w:tab w:val="left" w:pos="7380"/>
        </w:tabs>
        <w:spacing w:line="230" w:lineRule="atLeast"/>
        <w:ind w:left="645"/>
        <w:rPr>
          <w:bCs/>
          <w:snapToGrid w:val="0"/>
          <w:color w:val="000000"/>
          <w:sz w:val="22"/>
          <w:szCs w:val="22"/>
        </w:rPr>
      </w:pPr>
      <w:r w:rsidRPr="00237EBC">
        <w:rPr>
          <w:bCs/>
          <w:snapToGrid w:val="0"/>
          <w:color w:val="000000"/>
          <w:sz w:val="22"/>
          <w:szCs w:val="22"/>
        </w:rPr>
        <w:t>1 credit of World History</w:t>
      </w:r>
      <w:r w:rsidR="000736CC" w:rsidRPr="00237EBC">
        <w:rPr>
          <w:bCs/>
          <w:snapToGrid w:val="0"/>
          <w:color w:val="000000"/>
          <w:sz w:val="22"/>
          <w:szCs w:val="22"/>
        </w:rPr>
        <w:t xml:space="preserve"> (or AP World History)</w:t>
      </w:r>
      <w:r w:rsidRPr="00237EBC">
        <w:rPr>
          <w:bCs/>
          <w:snapToGrid w:val="0"/>
          <w:color w:val="000000"/>
          <w:sz w:val="22"/>
          <w:szCs w:val="22"/>
        </w:rPr>
        <w:t xml:space="preserve"> is a specific requirement for graduation</w:t>
      </w:r>
      <w:r w:rsidR="00661A6F" w:rsidRPr="00237EBC">
        <w:rPr>
          <w:bCs/>
          <w:snapToGrid w:val="0"/>
          <w:color w:val="000000"/>
          <w:sz w:val="22"/>
          <w:szCs w:val="22"/>
        </w:rPr>
        <w:t>.</w:t>
      </w:r>
    </w:p>
    <w:p w:rsidR="00062923" w:rsidRPr="00237EBC" w:rsidRDefault="00062923" w:rsidP="00661A6F">
      <w:pPr>
        <w:widowControl w:val="0"/>
        <w:tabs>
          <w:tab w:val="left" w:pos="4152"/>
          <w:tab w:val="left" w:pos="4317"/>
          <w:tab w:val="left" w:pos="6132"/>
          <w:tab w:val="left" w:pos="6313"/>
          <w:tab w:val="left" w:pos="7380"/>
        </w:tabs>
        <w:spacing w:line="230" w:lineRule="atLeast"/>
        <w:ind w:left="645"/>
        <w:rPr>
          <w:bCs/>
          <w:snapToGrid w:val="0"/>
          <w:color w:val="000000"/>
          <w:sz w:val="22"/>
          <w:szCs w:val="22"/>
        </w:rPr>
      </w:pPr>
      <w:r w:rsidRPr="00237EBC">
        <w:rPr>
          <w:bCs/>
          <w:snapToGrid w:val="0"/>
          <w:color w:val="000000"/>
          <w:sz w:val="22"/>
          <w:szCs w:val="22"/>
        </w:rPr>
        <w:t>½ credit of U.S. Civics</w:t>
      </w:r>
      <w:r w:rsidR="00572A74" w:rsidRPr="00237EBC">
        <w:rPr>
          <w:bCs/>
          <w:snapToGrid w:val="0"/>
          <w:color w:val="000000"/>
          <w:sz w:val="22"/>
          <w:szCs w:val="22"/>
        </w:rPr>
        <w:t xml:space="preserve"> (or AP U.S. Government &amp; Politics)</w:t>
      </w:r>
      <w:r w:rsidRPr="00237EBC">
        <w:rPr>
          <w:bCs/>
          <w:snapToGrid w:val="0"/>
          <w:color w:val="000000"/>
          <w:sz w:val="22"/>
          <w:szCs w:val="22"/>
        </w:rPr>
        <w:t xml:space="preserve"> is a specific requirement for graduation.</w:t>
      </w:r>
    </w:p>
    <w:p w:rsidR="00062923" w:rsidRPr="00237EBC" w:rsidRDefault="00062923" w:rsidP="00572A74">
      <w:pPr>
        <w:widowControl w:val="0"/>
        <w:tabs>
          <w:tab w:val="left" w:pos="4152"/>
          <w:tab w:val="left" w:pos="4317"/>
          <w:tab w:val="left" w:pos="6132"/>
          <w:tab w:val="left" w:pos="6313"/>
          <w:tab w:val="left" w:pos="7380"/>
        </w:tabs>
        <w:spacing w:line="230" w:lineRule="atLeast"/>
        <w:ind w:left="645"/>
        <w:rPr>
          <w:bCs/>
          <w:snapToGrid w:val="0"/>
          <w:color w:val="000000"/>
          <w:sz w:val="22"/>
          <w:szCs w:val="22"/>
        </w:rPr>
      </w:pPr>
      <w:r w:rsidRPr="00237EBC">
        <w:rPr>
          <w:bCs/>
          <w:snapToGrid w:val="0"/>
          <w:color w:val="000000"/>
          <w:sz w:val="22"/>
          <w:szCs w:val="22"/>
        </w:rPr>
        <w:t>½ credit of Economics is a specific requirement for graduation.</w:t>
      </w:r>
    </w:p>
    <w:p w:rsidR="00A16693" w:rsidRPr="00237EBC" w:rsidRDefault="00A16693" w:rsidP="00661A6F">
      <w:pPr>
        <w:widowControl w:val="0"/>
        <w:tabs>
          <w:tab w:val="left" w:pos="4152"/>
          <w:tab w:val="left" w:pos="4317"/>
          <w:tab w:val="left" w:pos="6132"/>
          <w:tab w:val="left" w:pos="6313"/>
          <w:tab w:val="left" w:pos="7380"/>
        </w:tabs>
        <w:spacing w:line="230" w:lineRule="atLeast"/>
        <w:ind w:left="645"/>
        <w:rPr>
          <w:bCs/>
          <w:snapToGrid w:val="0"/>
          <w:color w:val="000000"/>
          <w:sz w:val="22"/>
          <w:szCs w:val="22"/>
        </w:rPr>
      </w:pPr>
    </w:p>
    <w:p w:rsidR="00A16693" w:rsidRPr="00237EBC" w:rsidRDefault="00A16693" w:rsidP="00A16693">
      <w:pPr>
        <w:widowControl w:val="0"/>
        <w:tabs>
          <w:tab w:val="left" w:pos="720"/>
          <w:tab w:val="left" w:pos="4317"/>
          <w:tab w:val="left" w:pos="6132"/>
          <w:tab w:val="left" w:pos="6313"/>
          <w:tab w:val="left" w:pos="7380"/>
        </w:tabs>
        <w:spacing w:line="230" w:lineRule="atLeast"/>
        <w:ind w:left="720" w:hanging="360"/>
        <w:rPr>
          <w:b/>
          <w:i/>
          <w:sz w:val="22"/>
          <w:szCs w:val="22"/>
        </w:rPr>
      </w:pPr>
      <w:r w:rsidRPr="00237EBC">
        <w:rPr>
          <w:b/>
          <w:bCs/>
          <w:i/>
          <w:snapToGrid w:val="0"/>
          <w:color w:val="000000"/>
          <w:sz w:val="22"/>
          <w:szCs w:val="22"/>
        </w:rPr>
        <w:t>Note:  Students are encouraged to complete Civics and Economics prior to third trimester of their junior year so that they are better prepared for the MME test.</w:t>
      </w:r>
    </w:p>
    <w:p w:rsidR="00A16693" w:rsidRPr="00237EBC" w:rsidRDefault="00A16693" w:rsidP="00661A6F">
      <w:pPr>
        <w:widowControl w:val="0"/>
        <w:tabs>
          <w:tab w:val="left" w:pos="4152"/>
          <w:tab w:val="left" w:pos="4317"/>
          <w:tab w:val="left" w:pos="6132"/>
          <w:tab w:val="left" w:pos="6313"/>
          <w:tab w:val="left" w:pos="7380"/>
        </w:tabs>
        <w:spacing w:line="230" w:lineRule="atLeast"/>
        <w:ind w:left="645"/>
        <w:rPr>
          <w:bCs/>
          <w:i/>
          <w:snapToGrid w:val="0"/>
          <w:color w:val="000000"/>
          <w:sz w:val="22"/>
          <w:szCs w:val="22"/>
        </w:rPr>
      </w:pPr>
    </w:p>
    <w:p w:rsidR="0061538F" w:rsidRPr="00237EBC" w:rsidRDefault="0061538F">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237EBC" w:rsidRDefault="00062923"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AP U.S. Government &amp; Politics</w:t>
      </w:r>
      <w:r w:rsidRPr="00237EBC">
        <w:rPr>
          <w:snapToGrid w:val="0"/>
          <w:color w:val="000000"/>
          <w:sz w:val="22"/>
          <w:szCs w:val="22"/>
        </w:rPr>
        <w:tab/>
      </w:r>
      <w:r w:rsidRPr="00237EBC">
        <w:rPr>
          <w:snapToGrid w:val="0"/>
          <w:color w:val="000000"/>
          <w:sz w:val="22"/>
          <w:szCs w:val="22"/>
        </w:rPr>
        <w:tab/>
        <w:t>3 trimesters</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w:t>
      </w:r>
      <w:r w:rsidR="007059A2" w:rsidRPr="00237EBC">
        <w:rPr>
          <w:snapToGrid w:val="0"/>
          <w:color w:val="000000"/>
          <w:sz w:val="22"/>
          <w:szCs w:val="22"/>
        </w:rPr>
        <w:t>0</w:t>
      </w:r>
      <w:r w:rsidRPr="00237EBC">
        <w:rPr>
          <w:snapToGrid w:val="0"/>
          <w:color w:val="000000"/>
          <w:sz w:val="22"/>
          <w:szCs w:val="22"/>
        </w:rPr>
        <w:t xml:space="preserve"> - 12</w:t>
      </w:r>
    </w:p>
    <w:p w:rsidR="00062923" w:rsidRPr="00237EBC" w:rsidRDefault="00062923" w:rsidP="00EA5ED9">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Course # 3501</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 xml:space="preserve">B </w:t>
      </w:r>
      <w:r w:rsidR="00572A74" w:rsidRPr="00237EBC">
        <w:rPr>
          <w:snapToGrid w:val="0"/>
          <w:color w:val="000000"/>
          <w:sz w:val="22"/>
          <w:szCs w:val="22"/>
        </w:rPr>
        <w:t>average in</w:t>
      </w:r>
      <w:r w:rsidRPr="00237EBC">
        <w:rPr>
          <w:snapToGrid w:val="0"/>
          <w:color w:val="000000"/>
          <w:sz w:val="22"/>
          <w:szCs w:val="22"/>
        </w:rPr>
        <w:t xml:space="preserve"> </w:t>
      </w:r>
    </w:p>
    <w:p w:rsidR="00062923" w:rsidRPr="00237EBC" w:rsidRDefault="00062923" w:rsidP="00EA5ED9">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3502</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Social Studies classes and </w:t>
      </w:r>
    </w:p>
    <w:p w:rsidR="00062923" w:rsidRPr="00237EBC" w:rsidRDefault="00062923" w:rsidP="00EA5ED9">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3503</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teacher recommendation</w:t>
      </w:r>
    </w:p>
    <w:p w:rsidR="00062923" w:rsidRPr="00237EBC" w:rsidRDefault="00062923"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A54E61" w:rsidRPr="00237EBC" w:rsidRDefault="00A54E61"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This year long course is an introductory college level study of U.S. Government, including the Constitution, branches of government, political parties, and political issues.  It includes participating in </w:t>
      </w:r>
      <w:r w:rsidR="00233DD5" w:rsidRPr="00237EBC">
        <w:rPr>
          <w:snapToGrid w:val="0"/>
          <w:color w:val="000000"/>
          <w:sz w:val="22"/>
          <w:szCs w:val="22"/>
        </w:rPr>
        <w:t>at least one simulated</w:t>
      </w:r>
      <w:r w:rsidRPr="00237EBC">
        <w:rPr>
          <w:snapToGrid w:val="0"/>
          <w:color w:val="000000"/>
          <w:sz w:val="22"/>
          <w:szCs w:val="22"/>
        </w:rPr>
        <w:t xml:space="preserve"> Congressional Hearing competition with other high schools in Michigan.  This course will prepare highly motivated students for college level social science courses with the possibility of earning college credit by taking the A.P. Exam and earning an acceptable score (based on criteria set by your chosen university).</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u w:val="single"/>
        </w:rPr>
      </w:pPr>
    </w:p>
    <w:p w:rsidR="00A54E61" w:rsidRPr="00237EBC" w:rsidRDefault="00A54E61" w:rsidP="00A54E6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AP U.S History</w:t>
      </w:r>
      <w:r w:rsidRPr="00237EBC">
        <w:rPr>
          <w:snapToGrid w:val="0"/>
          <w:color w:val="000000"/>
          <w:sz w:val="22"/>
          <w:szCs w:val="22"/>
        </w:rPr>
        <w:tab/>
      </w:r>
      <w:r w:rsidRPr="00237EBC">
        <w:rPr>
          <w:snapToGrid w:val="0"/>
          <w:color w:val="000000"/>
          <w:sz w:val="22"/>
          <w:szCs w:val="22"/>
        </w:rPr>
        <w:tab/>
        <w:t>3 trimesters</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10 - 12</w:t>
      </w:r>
    </w:p>
    <w:p w:rsidR="00A54E61" w:rsidRPr="00237EBC" w:rsidRDefault="00A54E61" w:rsidP="00A54E61">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Course # 3504</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 xml:space="preserve">B average in </w:t>
      </w:r>
    </w:p>
    <w:p w:rsidR="00A54E61" w:rsidRPr="00237EBC" w:rsidRDefault="00A54E61" w:rsidP="00A54E61">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3505</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Social Studies classes and </w:t>
      </w:r>
    </w:p>
    <w:p w:rsidR="00A54E61" w:rsidRPr="00237EBC" w:rsidRDefault="00A54E61" w:rsidP="00A54E61">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3506</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teacher recommendation</w:t>
      </w:r>
    </w:p>
    <w:p w:rsidR="00A54E61" w:rsidRPr="00237EBC" w:rsidRDefault="00A54E61" w:rsidP="00A54E61">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33DD5" w:rsidRPr="00237EBC" w:rsidRDefault="00A54E61" w:rsidP="00A54E61">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This year long course is an introductory college level study of the history of the United States, ranging from the Native American societies in the Americas before Columbus to the United States in the post-Cold War world.  Students who complete this course will gain the analytical skills and factual knowledge necessary to deal critically with important topics and issues in United States history. This course will prepare highly motivated students for college level social science courses with the possibility of earning college credit by taking the A.P. Exam and earning an acceptable score (based on criteria set by your chosen university). </w:t>
      </w:r>
    </w:p>
    <w:p w:rsidR="00233DD5" w:rsidRPr="00237EBC" w:rsidRDefault="00233DD5" w:rsidP="00A54E61">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AP World History</w:t>
      </w:r>
      <w:r w:rsidRPr="00237EBC">
        <w:rPr>
          <w:snapToGrid w:val="0"/>
          <w:color w:val="000000"/>
          <w:sz w:val="22"/>
          <w:szCs w:val="22"/>
        </w:rPr>
        <w:tab/>
      </w:r>
      <w:r w:rsidRPr="00237EBC">
        <w:rPr>
          <w:snapToGrid w:val="0"/>
          <w:color w:val="000000"/>
          <w:sz w:val="22"/>
          <w:szCs w:val="22"/>
        </w:rPr>
        <w:tab/>
        <w:t>3 trimesters</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10 - 12</w:t>
      </w:r>
    </w:p>
    <w:p w:rsidR="00233DD5" w:rsidRPr="00237EBC" w:rsidRDefault="00233DD5" w:rsidP="00233DD5">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Course # </w:t>
      </w:r>
      <w:r w:rsidR="00212C60" w:rsidRPr="00237EBC">
        <w:rPr>
          <w:snapToGrid w:val="0"/>
          <w:color w:val="000000"/>
          <w:sz w:val="22"/>
          <w:szCs w:val="22"/>
        </w:rPr>
        <w:t>3507</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B</w:t>
      </w:r>
      <w:r w:rsidR="005B1018" w:rsidRPr="00237EBC">
        <w:rPr>
          <w:snapToGrid w:val="0"/>
          <w:color w:val="000000"/>
          <w:sz w:val="22"/>
          <w:szCs w:val="22"/>
        </w:rPr>
        <w:t>+</w:t>
      </w:r>
      <w:r w:rsidRPr="00237EBC">
        <w:rPr>
          <w:snapToGrid w:val="0"/>
          <w:color w:val="000000"/>
          <w:sz w:val="22"/>
          <w:szCs w:val="22"/>
        </w:rPr>
        <w:t xml:space="preserve"> average in </w:t>
      </w:r>
    </w:p>
    <w:p w:rsidR="00233DD5" w:rsidRPr="00237EBC" w:rsidRDefault="00233DD5" w:rsidP="00233DD5">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w:t>
      </w:r>
      <w:r w:rsidR="00212C60" w:rsidRPr="00237EBC">
        <w:rPr>
          <w:snapToGrid w:val="0"/>
          <w:color w:val="000000"/>
          <w:sz w:val="22"/>
          <w:szCs w:val="22"/>
        </w:rPr>
        <w:t>3508</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Social Studies classes and </w:t>
      </w:r>
    </w:p>
    <w:p w:rsidR="00233DD5" w:rsidRPr="00237EBC" w:rsidRDefault="00233DD5" w:rsidP="00233DD5">
      <w:pPr>
        <w:widowControl w:val="0"/>
        <w:tabs>
          <w:tab w:val="left" w:pos="4152"/>
          <w:tab w:val="left" w:pos="4317"/>
          <w:tab w:val="left" w:pos="6132"/>
          <w:tab w:val="left" w:pos="6313"/>
          <w:tab w:val="left" w:pos="7380"/>
        </w:tabs>
        <w:spacing w:line="230" w:lineRule="atLeast"/>
        <w:rPr>
          <w:snapToGrid w:val="0"/>
          <w:color w:val="000000"/>
          <w:sz w:val="22"/>
          <w:szCs w:val="22"/>
        </w:rPr>
      </w:pPr>
      <w:r w:rsidRPr="00237EBC">
        <w:rPr>
          <w:snapToGrid w:val="0"/>
          <w:color w:val="000000"/>
          <w:sz w:val="22"/>
          <w:szCs w:val="22"/>
        </w:rPr>
        <w:t xml:space="preserve">            # </w:t>
      </w:r>
      <w:r w:rsidR="00212C60" w:rsidRPr="00237EBC">
        <w:rPr>
          <w:snapToGrid w:val="0"/>
          <w:color w:val="000000"/>
          <w:sz w:val="22"/>
          <w:szCs w:val="22"/>
        </w:rPr>
        <w:t>3509</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teacher recommendation</w:t>
      </w: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This year long course is an introductory college level study of World History, ranging from the development of civilization to the present.  Students who successfully complete this course will gain a deeper understanding of the development of world cultures and their interactions.  This course will prepare highly motivated students for college level social science courses with the possibility of earning college credit by taking the A.P. Exam and earning an acceptable score (based on criteria set by your chosen university). </w:t>
      </w:r>
    </w:p>
    <w:p w:rsidR="00233DD5" w:rsidRPr="00237EBC" w:rsidRDefault="00233DD5" w:rsidP="00A54E61">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5A3451" w:rsidRPr="00237EBC" w:rsidRDefault="00237EBC" w:rsidP="00D44F1A">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22</w:t>
      </w:r>
    </w:p>
    <w:p w:rsidR="005A3451" w:rsidRPr="00237EBC" w:rsidRDefault="005A3451">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EA5ED9" w:rsidRPr="00237EBC" w:rsidRDefault="00EA5ED9"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237EBC">
        <w:rPr>
          <w:b/>
          <w:bCs/>
          <w:snapToGrid w:val="0"/>
          <w:color w:val="000000"/>
          <w:sz w:val="22"/>
          <w:szCs w:val="22"/>
          <w:highlight w:val="lightGray"/>
          <w:u w:val="single"/>
        </w:rPr>
        <w:t>Current Issues</w:t>
      </w:r>
      <w:r w:rsidRPr="00237EBC">
        <w:rPr>
          <w:snapToGrid w:val="0"/>
          <w:color w:val="000000"/>
          <w:sz w:val="22"/>
          <w:szCs w:val="22"/>
          <w:highlight w:val="lightGray"/>
        </w:rPr>
        <w:tab/>
        <w:t>1 trimester</w:t>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t xml:space="preserve">Grade Level:  11 </w:t>
      </w:r>
      <w:r w:rsidR="006F6FA2" w:rsidRPr="00237EBC">
        <w:rPr>
          <w:snapToGrid w:val="0"/>
          <w:color w:val="000000"/>
          <w:sz w:val="22"/>
          <w:szCs w:val="22"/>
          <w:highlight w:val="lightGray"/>
        </w:rPr>
        <w:t>–</w:t>
      </w:r>
      <w:r w:rsidRPr="00237EBC">
        <w:rPr>
          <w:snapToGrid w:val="0"/>
          <w:color w:val="000000"/>
          <w:sz w:val="22"/>
          <w:szCs w:val="22"/>
          <w:highlight w:val="lightGray"/>
        </w:rPr>
        <w:t xml:space="preserve"> 12</w:t>
      </w:r>
      <w:r w:rsidR="006F6FA2" w:rsidRPr="00237EBC">
        <w:rPr>
          <w:snapToGrid w:val="0"/>
          <w:color w:val="000000"/>
          <w:sz w:val="22"/>
          <w:szCs w:val="22"/>
          <w:highlight w:val="lightGray"/>
        </w:rPr>
        <w:t>, 10</w:t>
      </w:r>
      <w:r w:rsidR="006F6FA2" w:rsidRPr="00237EBC">
        <w:rPr>
          <w:snapToGrid w:val="0"/>
          <w:color w:val="000000"/>
          <w:sz w:val="22"/>
          <w:szCs w:val="22"/>
          <w:highlight w:val="lightGray"/>
          <w:vertAlign w:val="superscript"/>
        </w:rPr>
        <w:t>th</w:t>
      </w:r>
      <w:r w:rsidR="006F6FA2" w:rsidRPr="00237EBC">
        <w:rPr>
          <w:snapToGrid w:val="0"/>
          <w:color w:val="000000"/>
          <w:sz w:val="22"/>
          <w:szCs w:val="22"/>
          <w:highlight w:val="lightGray"/>
        </w:rPr>
        <w:t xml:space="preserve"> gr. only</w:t>
      </w:r>
    </w:p>
    <w:p w:rsidR="009E4399" w:rsidRPr="00237EBC" w:rsidRDefault="00062923"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237EBC">
        <w:rPr>
          <w:snapToGrid w:val="0"/>
          <w:color w:val="000000"/>
          <w:sz w:val="22"/>
          <w:szCs w:val="22"/>
          <w:highlight w:val="lightGray"/>
        </w:rPr>
        <w:t>Course # 3602</w:t>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006F6FA2" w:rsidRPr="00237EBC">
        <w:rPr>
          <w:snapToGrid w:val="0"/>
          <w:color w:val="000000"/>
          <w:sz w:val="22"/>
          <w:szCs w:val="22"/>
          <w:highlight w:val="lightGray"/>
        </w:rPr>
        <w:t xml:space="preserve">  with Current Issues </w:t>
      </w:r>
      <w:r w:rsidR="009E4399" w:rsidRPr="00237EBC">
        <w:rPr>
          <w:snapToGrid w:val="0"/>
          <w:color w:val="000000"/>
          <w:sz w:val="22"/>
          <w:szCs w:val="22"/>
          <w:highlight w:val="lightGray"/>
        </w:rPr>
        <w:t>teacher</w:t>
      </w:r>
    </w:p>
    <w:p w:rsidR="006F6FA2" w:rsidRPr="00237EBC" w:rsidRDefault="009E4399"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237EBC">
        <w:rPr>
          <w:snapToGrid w:val="0"/>
          <w:color w:val="000000"/>
          <w:sz w:val="22"/>
          <w:szCs w:val="22"/>
          <w:highlight w:val="lightGray"/>
        </w:rPr>
        <w:tab/>
      </w:r>
      <w:r w:rsidRPr="00237EBC">
        <w:rPr>
          <w:snapToGrid w:val="0"/>
          <w:color w:val="000000"/>
          <w:sz w:val="22"/>
          <w:szCs w:val="22"/>
          <w:highlight w:val="lightGray"/>
        </w:rPr>
        <w:tab/>
        <w:t xml:space="preserve">  </w:t>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t xml:space="preserve">  </w:t>
      </w:r>
      <w:proofErr w:type="gramStart"/>
      <w:r w:rsidR="006F6FA2" w:rsidRPr="00237EBC">
        <w:rPr>
          <w:snapToGrid w:val="0"/>
          <w:color w:val="000000"/>
          <w:sz w:val="22"/>
          <w:szCs w:val="22"/>
          <w:highlight w:val="lightGray"/>
        </w:rPr>
        <w:t>recommendation</w:t>
      </w:r>
      <w:proofErr w:type="gramEnd"/>
    </w:p>
    <w:p w:rsidR="00062923" w:rsidRPr="00237EBC" w:rsidRDefault="006F6FA2"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Pr="00237EBC">
        <w:rPr>
          <w:snapToGrid w:val="0"/>
          <w:color w:val="000000"/>
          <w:sz w:val="22"/>
          <w:szCs w:val="22"/>
          <w:highlight w:val="lightGray"/>
        </w:rPr>
        <w:tab/>
      </w:r>
      <w:r w:rsidR="00062923" w:rsidRPr="00237EBC">
        <w:rPr>
          <w:snapToGrid w:val="0"/>
          <w:color w:val="000000"/>
          <w:sz w:val="22"/>
          <w:szCs w:val="22"/>
          <w:highlight w:val="lightGray"/>
        </w:rPr>
        <w:t>Prerequisite:</w:t>
      </w:r>
      <w:r w:rsidR="00062923" w:rsidRPr="00237EBC">
        <w:rPr>
          <w:snapToGrid w:val="0"/>
          <w:color w:val="000000"/>
          <w:sz w:val="22"/>
          <w:szCs w:val="22"/>
          <w:highlight w:val="lightGray"/>
        </w:rPr>
        <w:tab/>
        <w:t>None</w:t>
      </w:r>
    </w:p>
    <w:p w:rsidR="00062923" w:rsidRPr="00237EBC" w:rsidRDefault="00062923" w:rsidP="00EA5ED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p>
    <w:p w:rsidR="00A16693" w:rsidRPr="00237EBC" w:rsidRDefault="00062923" w:rsidP="00EA5ED9">
      <w:pPr>
        <w:pStyle w:val="BodyText"/>
        <w:rPr>
          <w:szCs w:val="22"/>
          <w:highlight w:val="lightGray"/>
        </w:rPr>
      </w:pPr>
      <w:r w:rsidRPr="00237EBC">
        <w:rPr>
          <w:szCs w:val="22"/>
          <w:highlight w:val="lightGray"/>
        </w:rPr>
        <w:t xml:space="preserve">Current </w:t>
      </w:r>
      <w:r w:rsidR="0067791F" w:rsidRPr="00237EBC">
        <w:rPr>
          <w:szCs w:val="22"/>
          <w:highlight w:val="lightGray"/>
        </w:rPr>
        <w:t>Issues</w:t>
      </w:r>
      <w:r w:rsidRPr="00237EBC">
        <w:rPr>
          <w:szCs w:val="22"/>
          <w:highlight w:val="lightGray"/>
        </w:rPr>
        <w:t xml:space="preserve"> is a course designed to give students the background necessary to follow and understand many of the complex issues facing our society today on a social, political, and economic level.  Class time will be divided between the </w:t>
      </w:r>
    </w:p>
    <w:p w:rsidR="00062923" w:rsidRPr="00237EBC" w:rsidRDefault="00062923" w:rsidP="00EA5ED9">
      <w:pPr>
        <w:pStyle w:val="BodyText"/>
        <w:rPr>
          <w:szCs w:val="22"/>
        </w:rPr>
      </w:pPr>
      <w:proofErr w:type="gramStart"/>
      <w:r w:rsidRPr="00237EBC">
        <w:rPr>
          <w:szCs w:val="22"/>
          <w:highlight w:val="lightGray"/>
        </w:rPr>
        <w:t>following</w:t>
      </w:r>
      <w:proofErr w:type="gramEnd"/>
      <w:r w:rsidRPr="00237EBC">
        <w:rPr>
          <w:szCs w:val="22"/>
          <w:highlight w:val="lightGray"/>
        </w:rPr>
        <w:t xml:space="preserve"> activities:  (1) reading </w:t>
      </w:r>
      <w:r w:rsidR="00441EC3" w:rsidRPr="00237EBC">
        <w:rPr>
          <w:szCs w:val="22"/>
          <w:highlight w:val="lightGray"/>
        </w:rPr>
        <w:t>and</w:t>
      </w:r>
      <w:r w:rsidRPr="00237EBC">
        <w:rPr>
          <w:szCs w:val="22"/>
          <w:highlight w:val="lightGray"/>
        </w:rPr>
        <w:t xml:space="preserve"> discussing current events issues, (2) gathering information on a variety of </w:t>
      </w:r>
      <w:r w:rsidR="00441EC3" w:rsidRPr="00237EBC">
        <w:rPr>
          <w:szCs w:val="22"/>
          <w:highlight w:val="lightGray"/>
        </w:rPr>
        <w:t xml:space="preserve">topics using videos, magazine articles, and the class textbook, and </w:t>
      </w:r>
      <w:r w:rsidRPr="00237EBC">
        <w:rPr>
          <w:szCs w:val="22"/>
          <w:highlight w:val="lightGray"/>
        </w:rPr>
        <w:t xml:space="preserve">(3) examining American films and </w:t>
      </w:r>
      <w:r w:rsidR="00441EC3" w:rsidRPr="00237EBC">
        <w:rPr>
          <w:szCs w:val="22"/>
          <w:highlight w:val="lightGray"/>
        </w:rPr>
        <w:t xml:space="preserve">documentaries addressing current issues in America. </w:t>
      </w:r>
      <w:r w:rsidRPr="00237EBC">
        <w:rPr>
          <w:szCs w:val="22"/>
          <w:highlight w:val="lightGray"/>
        </w:rPr>
        <w:t xml:space="preserve"> Some areas of study will include </w:t>
      </w:r>
      <w:r w:rsidR="00441EC3" w:rsidRPr="00237EBC">
        <w:rPr>
          <w:szCs w:val="22"/>
          <w:highlight w:val="lightGray"/>
        </w:rPr>
        <w:t xml:space="preserve">current </w:t>
      </w:r>
      <w:r w:rsidRPr="00237EBC">
        <w:rPr>
          <w:szCs w:val="22"/>
          <w:highlight w:val="lightGray"/>
        </w:rPr>
        <w:t xml:space="preserve">issues </w:t>
      </w:r>
      <w:r w:rsidR="00441EC3" w:rsidRPr="00237EBC">
        <w:rPr>
          <w:szCs w:val="22"/>
          <w:highlight w:val="lightGray"/>
        </w:rPr>
        <w:t xml:space="preserve">in regard to </w:t>
      </w:r>
      <w:r w:rsidRPr="00237EBC">
        <w:rPr>
          <w:szCs w:val="22"/>
          <w:highlight w:val="lightGray"/>
        </w:rPr>
        <w:t>Social Class</w:t>
      </w:r>
      <w:r w:rsidR="00441EC3" w:rsidRPr="00237EBC">
        <w:rPr>
          <w:szCs w:val="22"/>
          <w:highlight w:val="lightGray"/>
        </w:rPr>
        <w:t xml:space="preserve"> in America, Minority Groups,</w:t>
      </w:r>
      <w:r w:rsidRPr="00237EBC">
        <w:rPr>
          <w:szCs w:val="22"/>
          <w:highlight w:val="lightGray"/>
        </w:rPr>
        <w:t xml:space="preserve"> Foreign Policy, Global Environment, Immigration, </w:t>
      </w:r>
      <w:r w:rsidR="00441EC3" w:rsidRPr="00237EBC">
        <w:rPr>
          <w:szCs w:val="22"/>
          <w:highlight w:val="lightGray"/>
        </w:rPr>
        <w:t xml:space="preserve">the Economy, </w:t>
      </w:r>
      <w:r w:rsidRPr="00237EBC">
        <w:rPr>
          <w:szCs w:val="22"/>
          <w:highlight w:val="lightGray"/>
        </w:rPr>
        <w:t>and the Middle East.</w:t>
      </w:r>
    </w:p>
    <w:p w:rsidR="00062923" w:rsidRPr="00237EBC"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Economics</w:t>
      </w:r>
      <w:r w:rsidR="00773B1A" w:rsidRPr="00237EBC">
        <w:rPr>
          <w:snapToGrid w:val="0"/>
          <w:color w:val="000000"/>
          <w:sz w:val="22"/>
          <w:szCs w:val="22"/>
        </w:rPr>
        <w:tab/>
        <w:t>1 trimester</w:t>
      </w:r>
      <w:r w:rsidR="00773B1A" w:rsidRPr="00237EBC">
        <w:rPr>
          <w:snapToGrid w:val="0"/>
          <w:color w:val="000000"/>
          <w:sz w:val="22"/>
          <w:szCs w:val="22"/>
        </w:rPr>
        <w:tab/>
      </w:r>
      <w:r w:rsidR="00773B1A" w:rsidRPr="00237EBC">
        <w:rPr>
          <w:snapToGrid w:val="0"/>
          <w:color w:val="000000"/>
          <w:sz w:val="22"/>
          <w:szCs w:val="22"/>
        </w:rPr>
        <w:tab/>
      </w:r>
      <w:r w:rsidR="00773B1A" w:rsidRPr="00237EBC">
        <w:rPr>
          <w:snapToGrid w:val="0"/>
          <w:color w:val="000000"/>
          <w:sz w:val="22"/>
          <w:szCs w:val="22"/>
        </w:rPr>
        <w:tab/>
        <w:t>Grade Level:  10</w:t>
      </w:r>
      <w:r w:rsidRPr="00237EBC">
        <w:rPr>
          <w:snapToGrid w:val="0"/>
          <w:color w:val="000000"/>
          <w:sz w:val="22"/>
          <w:szCs w:val="22"/>
        </w:rPr>
        <w:t xml:space="preserve"> - 12</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Course # 3302</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None</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rPr>
      </w:pPr>
      <w:r w:rsidRPr="00237EBC">
        <w:rPr>
          <w:snapToGrid w:val="0"/>
          <w:color w:val="000000"/>
          <w:sz w:val="22"/>
          <w:szCs w:val="22"/>
        </w:rPr>
        <w:t>The economics course consists of an overview of both Microeconomics and Macroeconomics.  Students will study the production, distribution, and consumption of goods and services while developing a better understanding of his/her role in the economy.  The following economic concepts, as they relate to the individual, and the nation, will be studied:  scarcity, opportunity cost, economic systems, supply, demand, competition and market structure, role of government, inflation, fiscal and monetary policy, unemployment and business cycles.  Students will also be introduced to the following international economic concepts:  absolute advantage, comparative advantage, exchange rates, and balance of trade.</w:t>
      </w:r>
    </w:p>
    <w:p w:rsidR="00A252CB" w:rsidRPr="00237EBC" w:rsidRDefault="00A252CB">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Psychology</w:t>
      </w:r>
      <w:r w:rsidRPr="00237EBC">
        <w:rPr>
          <w:snapToGrid w:val="0"/>
          <w:color w:val="000000"/>
          <w:sz w:val="22"/>
          <w:szCs w:val="22"/>
        </w:rPr>
        <w:tab/>
        <w:t>1 trimester</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11 - 12</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Course # 3603</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None</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This course is intended to introduce to the student the general field of psychology.  Study will consist of text material, lecture material, class discussion, supplemental handouts, group work, and AV materials.   It will help the student contemplating college work, but will benefit any serious student. </w:t>
      </w:r>
    </w:p>
    <w:p w:rsidR="00021AC4" w:rsidRPr="00237EBC" w:rsidRDefault="00021AC4">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82990" w:rsidRPr="00237EBC" w:rsidRDefault="00982990"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snapToGrid w:val="0"/>
          <w:color w:val="000000"/>
          <w:sz w:val="22"/>
          <w:szCs w:val="22"/>
          <w:u w:val="single"/>
        </w:rPr>
        <w:t>The Holocaust &amp; Other Modern Acts of Genocide</w:t>
      </w:r>
      <w:r w:rsidRPr="00237EBC">
        <w:rPr>
          <w:snapToGrid w:val="0"/>
          <w:color w:val="000000"/>
          <w:sz w:val="22"/>
          <w:szCs w:val="22"/>
        </w:rPr>
        <w:t xml:space="preserve">     1 trimester</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11 – 12</w:t>
      </w:r>
    </w:p>
    <w:p w:rsidR="00982990" w:rsidRPr="00237EBC" w:rsidRDefault="00982990" w:rsidP="00834870">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szCs w:val="22"/>
        </w:rPr>
      </w:pPr>
      <w:r w:rsidRPr="00237EBC">
        <w:rPr>
          <w:snapToGrid w:val="0"/>
          <w:color w:val="000000"/>
          <w:sz w:val="22"/>
          <w:szCs w:val="22"/>
        </w:rPr>
        <w:t>Course #</w:t>
      </w:r>
      <w:r w:rsidR="00763167" w:rsidRPr="00237EBC">
        <w:rPr>
          <w:snapToGrid w:val="0"/>
          <w:color w:val="000000"/>
          <w:sz w:val="22"/>
          <w:szCs w:val="22"/>
        </w:rPr>
        <w:t xml:space="preserve"> 3305</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Prerequisites:  </w:t>
      </w:r>
      <w:r w:rsidR="00834870" w:rsidRPr="00237EBC">
        <w:rPr>
          <w:snapToGrid w:val="0"/>
          <w:color w:val="000000"/>
          <w:sz w:val="22"/>
          <w:szCs w:val="22"/>
        </w:rPr>
        <w:t xml:space="preserve">Must have earned a 70% (C-) or better in both </w:t>
      </w:r>
      <w:r w:rsidRPr="00237EBC">
        <w:rPr>
          <w:snapToGrid w:val="0"/>
          <w:color w:val="000000"/>
          <w:sz w:val="22"/>
          <w:szCs w:val="22"/>
        </w:rPr>
        <w:t>U.S. History and World History</w:t>
      </w:r>
      <w:r w:rsidR="00834870" w:rsidRPr="00237EBC">
        <w:rPr>
          <w:snapToGrid w:val="0"/>
          <w:color w:val="000000"/>
          <w:sz w:val="22"/>
          <w:szCs w:val="22"/>
        </w:rPr>
        <w:t xml:space="preserve"> OR gain approval from the teacher</w:t>
      </w:r>
    </w:p>
    <w:p w:rsidR="00982990" w:rsidRPr="00237EBC" w:rsidRDefault="00982990"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w:t>
      </w:r>
    </w:p>
    <w:p w:rsidR="00982990" w:rsidRPr="00237EBC" w:rsidRDefault="00982990"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This class will explore the Jewish Holocaust in Europe during the 1930’s and 1940’s, in addition to various acts of genocide since World War II, specifically:  Rwanda, Cambodia, Sudan, the Kurds, and Bosnia.  In addition, students will explore the psychology of hate and prejudice.</w:t>
      </w:r>
    </w:p>
    <w:p w:rsidR="00233DD5" w:rsidRPr="00237EBC" w:rsidRDefault="00233DD5"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snapToGrid w:val="0"/>
          <w:color w:val="000000"/>
          <w:sz w:val="22"/>
          <w:szCs w:val="22"/>
          <w:u w:val="single"/>
        </w:rPr>
        <w:t>The Impact of Sports on American History and Culture</w:t>
      </w:r>
      <w:r w:rsidRPr="00237EBC">
        <w:rPr>
          <w:snapToGrid w:val="0"/>
          <w:color w:val="000000"/>
          <w:sz w:val="22"/>
          <w:szCs w:val="22"/>
        </w:rPr>
        <w:t xml:space="preserve">     1 trimester</w:t>
      </w:r>
      <w:r w:rsidRPr="00237EBC">
        <w:rPr>
          <w:snapToGrid w:val="0"/>
          <w:color w:val="000000"/>
          <w:sz w:val="22"/>
          <w:szCs w:val="22"/>
        </w:rPr>
        <w:tab/>
        <w:t>Grade Level:  11 – 12</w:t>
      </w: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Course # </w:t>
      </w:r>
      <w:r w:rsidR="004C423D" w:rsidRPr="00237EBC">
        <w:rPr>
          <w:snapToGrid w:val="0"/>
          <w:color w:val="000000"/>
          <w:sz w:val="22"/>
          <w:szCs w:val="22"/>
        </w:rPr>
        <w:t>3604</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Prerequisites:  U.S. History and </w:t>
      </w:r>
    </w:p>
    <w:p w:rsidR="00233DD5" w:rsidRPr="00237EBC" w:rsidRDefault="00233DD5" w:rsidP="00233DD5">
      <w:pPr>
        <w:widowControl w:val="0"/>
        <w:tabs>
          <w:tab w:val="left" w:pos="4152"/>
          <w:tab w:val="left" w:pos="4317"/>
          <w:tab w:val="left" w:pos="6132"/>
          <w:tab w:val="left" w:pos="6313"/>
          <w:tab w:val="left" w:pos="7380"/>
        </w:tabs>
        <w:spacing w:line="230" w:lineRule="atLeast"/>
        <w:ind w:left="7920" w:hanging="7380"/>
        <w:jc w:val="both"/>
        <w:rPr>
          <w:snapToGrid w:val="0"/>
          <w:color w:val="000000"/>
          <w:sz w:val="22"/>
          <w:szCs w:val="22"/>
        </w:rPr>
      </w:pP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World History</w:t>
      </w: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 xml:space="preserve">     </w:t>
      </w:r>
    </w:p>
    <w:p w:rsidR="00CB2372" w:rsidRPr="00237EBC" w:rsidRDefault="00CB2372" w:rsidP="00CB2372">
      <w:pPr>
        <w:rPr>
          <w:sz w:val="22"/>
          <w:szCs w:val="22"/>
        </w:rPr>
      </w:pPr>
      <w:r w:rsidRPr="00237EBC">
        <w:rPr>
          <w:sz w:val="22"/>
          <w:szCs w:val="22"/>
        </w:rPr>
        <w:t>This course will examine the role of sports in American history from the mid nineteenth century through present day.  The course will primarily focus on social issues and cultural changes throughout different eras of American history, and identify how sports often times illustrated such changes.  There will be a special emphasis on issues of race, gender, religion, and social class.  In addition to history lessons, the course will take an interdisciplinary approach and incorporate lessons in economics, sociology, psychology, geography, and civics when possible.  Students can expect to read essays and primary source documents, examine media, independently research, and write essays.  This course will be enjoyable for students, both male and female, who enjoy sports and history.</w:t>
      </w:r>
    </w:p>
    <w:p w:rsidR="00233DD5" w:rsidRPr="00237EBC" w:rsidRDefault="00233DD5" w:rsidP="00233DD5">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761DE5" w:rsidRPr="00237EBC" w:rsidRDefault="00761D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761DE5" w:rsidRPr="00237EBC" w:rsidRDefault="00761D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761DE5" w:rsidRPr="00237EBC" w:rsidRDefault="00237EBC" w:rsidP="00D44F1A">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23</w:t>
      </w:r>
    </w:p>
    <w:p w:rsidR="00761DE5" w:rsidRPr="00237EBC" w:rsidRDefault="00761D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761DE5" w:rsidRPr="00237EBC" w:rsidRDefault="00761D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U.S. Civics</w:t>
      </w:r>
      <w:r w:rsidR="00773B1A" w:rsidRPr="00237EBC">
        <w:rPr>
          <w:snapToGrid w:val="0"/>
          <w:color w:val="000000"/>
          <w:sz w:val="22"/>
          <w:szCs w:val="22"/>
        </w:rPr>
        <w:tab/>
        <w:t>1 trimester</w:t>
      </w:r>
      <w:r w:rsidR="00773B1A" w:rsidRPr="00237EBC">
        <w:rPr>
          <w:snapToGrid w:val="0"/>
          <w:color w:val="000000"/>
          <w:sz w:val="22"/>
          <w:szCs w:val="22"/>
        </w:rPr>
        <w:tab/>
      </w:r>
      <w:r w:rsidR="00773B1A" w:rsidRPr="00237EBC">
        <w:rPr>
          <w:snapToGrid w:val="0"/>
          <w:color w:val="000000"/>
          <w:sz w:val="22"/>
          <w:szCs w:val="22"/>
        </w:rPr>
        <w:tab/>
      </w:r>
      <w:r w:rsidR="00773B1A" w:rsidRPr="00237EBC">
        <w:rPr>
          <w:snapToGrid w:val="0"/>
          <w:color w:val="000000"/>
          <w:sz w:val="22"/>
          <w:szCs w:val="22"/>
        </w:rPr>
        <w:tab/>
        <w:t>Grade Level:  10</w:t>
      </w:r>
      <w:r w:rsidRPr="00237EBC">
        <w:rPr>
          <w:snapToGrid w:val="0"/>
          <w:color w:val="000000"/>
          <w:sz w:val="22"/>
          <w:szCs w:val="22"/>
        </w:rPr>
        <w:t xml:space="preserve"> - 12</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Course # 3301</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w:t>
      </w:r>
      <w:r w:rsidRPr="00237EBC">
        <w:rPr>
          <w:snapToGrid w:val="0"/>
          <w:color w:val="000000"/>
          <w:sz w:val="22"/>
          <w:szCs w:val="22"/>
        </w:rPr>
        <w:tab/>
        <w:t>None</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rPr>
      </w:pPr>
      <w:r w:rsidRPr="00237EBC">
        <w:rPr>
          <w:snapToGrid w:val="0"/>
          <w:color w:val="000000"/>
          <w:sz w:val="22"/>
          <w:szCs w:val="22"/>
        </w:rPr>
        <w:t xml:space="preserve">A required course for graduation, </w:t>
      </w:r>
      <w:r w:rsidR="00021AC4" w:rsidRPr="00237EBC">
        <w:rPr>
          <w:snapToGrid w:val="0"/>
          <w:color w:val="000000"/>
          <w:sz w:val="22"/>
          <w:szCs w:val="22"/>
        </w:rPr>
        <w:t>student</w:t>
      </w:r>
      <w:r w:rsidR="000963EA" w:rsidRPr="00237EBC">
        <w:rPr>
          <w:snapToGrid w:val="0"/>
          <w:color w:val="000000"/>
          <w:sz w:val="22"/>
          <w:szCs w:val="22"/>
        </w:rPr>
        <w:t>s</w:t>
      </w:r>
      <w:r w:rsidR="00021AC4" w:rsidRPr="00237EBC">
        <w:rPr>
          <w:snapToGrid w:val="0"/>
          <w:color w:val="000000"/>
          <w:sz w:val="22"/>
          <w:szCs w:val="22"/>
        </w:rPr>
        <w:t xml:space="preserve"> will </w:t>
      </w:r>
      <w:r w:rsidRPr="00237EBC">
        <w:rPr>
          <w:snapToGrid w:val="0"/>
          <w:color w:val="000000"/>
          <w:sz w:val="22"/>
          <w:szCs w:val="22"/>
        </w:rPr>
        <w:t xml:space="preserve">examine the </w:t>
      </w:r>
      <w:r w:rsidR="00021AC4" w:rsidRPr="00237EBC">
        <w:rPr>
          <w:snapToGrid w:val="0"/>
          <w:color w:val="000000"/>
          <w:sz w:val="22"/>
          <w:szCs w:val="22"/>
        </w:rPr>
        <w:t>historical underpinnings of the U.S. republic and its constitutional principles.  This course includes a study of the powers and responsibilities of the three branches of government, and the constitutional role and structure of state and local governments.  T</w:t>
      </w:r>
      <w:r w:rsidRPr="00237EBC">
        <w:rPr>
          <w:snapToGrid w:val="0"/>
          <w:color w:val="000000"/>
          <w:sz w:val="22"/>
          <w:szCs w:val="22"/>
        </w:rPr>
        <w:t>he rights and responsibilities of an informed electorate</w:t>
      </w:r>
      <w:r w:rsidR="00021AC4" w:rsidRPr="00237EBC">
        <w:rPr>
          <w:snapToGrid w:val="0"/>
          <w:color w:val="000000"/>
          <w:sz w:val="22"/>
          <w:szCs w:val="22"/>
        </w:rPr>
        <w:t xml:space="preserve"> are addressed throughout the course, and students will demonstrate learning through debates and presentations.</w:t>
      </w:r>
      <w:r w:rsidRPr="00237EBC">
        <w:rPr>
          <w:snapToGrid w:val="0"/>
          <w:color w:val="000000"/>
          <w:sz w:val="22"/>
          <w:szCs w:val="22"/>
        </w:rPr>
        <w:t xml:space="preserve"> </w:t>
      </w:r>
    </w:p>
    <w:p w:rsidR="005B48A4" w:rsidRPr="00237EBC" w:rsidRDefault="005B48A4">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U.S. History</w:t>
      </w:r>
      <w:r w:rsidRPr="00237EBC">
        <w:rPr>
          <w:snapToGrid w:val="0"/>
          <w:color w:val="000000"/>
          <w:sz w:val="22"/>
          <w:szCs w:val="22"/>
        </w:rPr>
        <w:tab/>
        <w:t>2 trimesters</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9</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Course # 3101</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  None</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            # 3102</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rsidP="004A476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U.S. History is a required two trimester course which studies America’s history, with a brief review of early </w:t>
      </w:r>
      <w:r w:rsidRPr="00237EBC">
        <w:rPr>
          <w:snapToGrid w:val="0"/>
          <w:color w:val="000000"/>
          <w:sz w:val="22"/>
          <w:szCs w:val="22"/>
        </w:rPr>
        <w:br/>
        <w:t xml:space="preserve">American history to 1890, and a thorough study of America from 1890 to the current issues of globalization and the shifting role of the United States on the world stage from 1980 to the present.  The course will concentrate on major historical themes and examine particular eras.  The primary goals of this class are for students to gain a broad understanding of post Civil War U.S. history and to select topics or </w:t>
      </w:r>
      <w:r w:rsidR="009140FB" w:rsidRPr="00237EBC">
        <w:rPr>
          <w:snapToGrid w:val="0"/>
          <w:color w:val="000000"/>
          <w:sz w:val="22"/>
          <w:szCs w:val="22"/>
        </w:rPr>
        <w:t>a</w:t>
      </w:r>
      <w:r w:rsidRPr="00237EBC">
        <w:rPr>
          <w:snapToGrid w:val="0"/>
          <w:color w:val="000000"/>
          <w:sz w:val="22"/>
          <w:szCs w:val="22"/>
        </w:rPr>
        <w:t>r</w:t>
      </w:r>
      <w:r w:rsidR="009140FB" w:rsidRPr="00237EBC">
        <w:rPr>
          <w:snapToGrid w:val="0"/>
          <w:color w:val="000000"/>
          <w:sz w:val="22"/>
          <w:szCs w:val="22"/>
        </w:rPr>
        <w:t>e</w:t>
      </w:r>
      <w:r w:rsidRPr="00237EBC">
        <w:rPr>
          <w:snapToGrid w:val="0"/>
          <w:color w:val="000000"/>
          <w:sz w:val="22"/>
          <w:szCs w:val="22"/>
        </w:rPr>
        <w:t>as of interest for more detailed study.  Students will develop the skills necessary to research and present historical information, to write analytical essays on selected topics, and to participate constructively in discussion.</w:t>
      </w:r>
    </w:p>
    <w:p w:rsidR="00021AC4" w:rsidRPr="00237EBC" w:rsidRDefault="00021AC4" w:rsidP="004A4765">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b/>
          <w:bCs/>
          <w:snapToGrid w:val="0"/>
          <w:color w:val="000000"/>
          <w:sz w:val="22"/>
          <w:szCs w:val="22"/>
          <w:u w:val="single"/>
        </w:rPr>
        <w:t>World History</w:t>
      </w:r>
      <w:r w:rsidRPr="00237EBC">
        <w:rPr>
          <w:snapToGrid w:val="0"/>
          <w:color w:val="000000"/>
          <w:sz w:val="22"/>
          <w:szCs w:val="22"/>
        </w:rPr>
        <w:tab/>
        <w:t>2 trimesters</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Grade Level:  10</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Course # 3201</w:t>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r>
      <w:r w:rsidRPr="00237EBC">
        <w:rPr>
          <w:snapToGrid w:val="0"/>
          <w:color w:val="000000"/>
          <w:sz w:val="22"/>
          <w:szCs w:val="22"/>
        </w:rPr>
        <w:tab/>
        <w:t>Prerequisites:  None</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37EBC">
        <w:rPr>
          <w:snapToGrid w:val="0"/>
          <w:color w:val="000000"/>
          <w:sz w:val="22"/>
          <w:szCs w:val="22"/>
        </w:rPr>
        <w:t xml:space="preserve">            # 3202</w:t>
      </w:r>
    </w:p>
    <w:p w:rsidR="00062923" w:rsidRPr="00237EBC"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4A4765" w:rsidRPr="00237EBC" w:rsidRDefault="004A4765" w:rsidP="004A4765">
      <w:pPr>
        <w:contextualSpacing/>
        <w:jc w:val="both"/>
        <w:rPr>
          <w:sz w:val="22"/>
          <w:szCs w:val="22"/>
        </w:rPr>
      </w:pPr>
      <w:r w:rsidRPr="00237EBC">
        <w:rPr>
          <w:snapToGrid w:val="0"/>
          <w:color w:val="000000"/>
          <w:sz w:val="22"/>
          <w:szCs w:val="22"/>
        </w:rPr>
        <w:t xml:space="preserve">World </w:t>
      </w:r>
      <w:proofErr w:type="gramStart"/>
      <w:r w:rsidRPr="00237EBC">
        <w:rPr>
          <w:snapToGrid w:val="0"/>
          <w:color w:val="000000"/>
          <w:sz w:val="22"/>
          <w:szCs w:val="22"/>
        </w:rPr>
        <w:t>History  is</w:t>
      </w:r>
      <w:proofErr w:type="gramEnd"/>
      <w:r w:rsidRPr="00237EBC">
        <w:rPr>
          <w:snapToGrid w:val="0"/>
          <w:color w:val="000000"/>
          <w:sz w:val="22"/>
          <w:szCs w:val="22"/>
        </w:rPr>
        <w:t xml:space="preserve"> a required two trimester course in which students study the history of the world, from the fall of the Roman Empire through the present day.  </w:t>
      </w:r>
      <w:r w:rsidRPr="00237EBC">
        <w:rPr>
          <w:sz w:val="22"/>
          <w:szCs w:val="22"/>
        </w:rPr>
        <w:t>Special emphasis will be placed upon the history of Africa, Asia</w:t>
      </w:r>
      <w:r w:rsidR="00274C7D" w:rsidRPr="00237EBC">
        <w:rPr>
          <w:sz w:val="22"/>
          <w:szCs w:val="22"/>
        </w:rPr>
        <w:t>,</w:t>
      </w:r>
      <w:r w:rsidRPr="00237EBC">
        <w:rPr>
          <w:sz w:val="22"/>
          <w:szCs w:val="22"/>
        </w:rPr>
        <w:t xml:space="preserve"> and the Middle East, in addition to the development of Europe and the Americas.  Additionally, students will explore specific geographic information about world regions and fundamental geographic concepts.</w:t>
      </w:r>
    </w:p>
    <w:p w:rsidR="00062923" w:rsidRPr="00237EBC" w:rsidRDefault="00062923" w:rsidP="004A4765">
      <w:pPr>
        <w:widowControl w:val="0"/>
        <w:tabs>
          <w:tab w:val="left" w:pos="4152"/>
          <w:tab w:val="left" w:pos="4317"/>
          <w:tab w:val="left" w:pos="6132"/>
          <w:tab w:val="left" w:pos="6313"/>
          <w:tab w:val="left" w:pos="7380"/>
        </w:tabs>
        <w:spacing w:line="230" w:lineRule="atLeast"/>
        <w:jc w:val="both"/>
        <w:rPr>
          <w:b/>
          <w:bCs/>
          <w:snapToGrid w:val="0"/>
          <w:color w:val="000000"/>
          <w:sz w:val="22"/>
          <w:szCs w:val="22"/>
        </w:rPr>
      </w:pPr>
      <w:r w:rsidRPr="00237EBC">
        <w:rPr>
          <w:snapToGrid w:val="0"/>
          <w:color w:val="000000"/>
          <w:sz w:val="22"/>
          <w:szCs w:val="22"/>
        </w:rPr>
        <w:t xml:space="preserve"> </w:t>
      </w:r>
    </w:p>
    <w:p w:rsidR="00062923" w:rsidRPr="00237EBC" w:rsidRDefault="00062923" w:rsidP="004A4765">
      <w:pPr>
        <w:jc w:val="center"/>
        <w:rPr>
          <w:b/>
          <w:sz w:val="22"/>
          <w:szCs w:val="22"/>
        </w:rPr>
      </w:pPr>
    </w:p>
    <w:p w:rsidR="00A252CB" w:rsidRPr="00237EBC" w:rsidRDefault="00A252CB" w:rsidP="005A22CD">
      <w:pPr>
        <w:jc w:val="center"/>
        <w:rPr>
          <w:b/>
          <w:sz w:val="22"/>
          <w:szCs w:val="22"/>
        </w:rPr>
      </w:pPr>
    </w:p>
    <w:p w:rsidR="00B47D4C" w:rsidRPr="00237EBC" w:rsidRDefault="00B47D4C" w:rsidP="005A22CD">
      <w:pPr>
        <w:jc w:val="center"/>
        <w:rPr>
          <w:b/>
          <w:sz w:val="22"/>
          <w:szCs w:val="22"/>
        </w:rPr>
      </w:pPr>
    </w:p>
    <w:p w:rsidR="00B47D4C" w:rsidRPr="00237EBC" w:rsidRDefault="00B47D4C" w:rsidP="005A22CD">
      <w:pPr>
        <w:jc w:val="center"/>
        <w:rPr>
          <w:b/>
          <w:sz w:val="22"/>
          <w:szCs w:val="22"/>
        </w:rPr>
      </w:pPr>
    </w:p>
    <w:p w:rsidR="00B47D4C" w:rsidRPr="00237EBC" w:rsidRDefault="00B47D4C"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D44F1A" w:rsidP="005A22CD">
      <w:pPr>
        <w:jc w:val="center"/>
        <w:rPr>
          <w:b/>
          <w:sz w:val="22"/>
          <w:szCs w:val="22"/>
        </w:rPr>
      </w:pPr>
    </w:p>
    <w:p w:rsidR="00D44F1A" w:rsidRPr="00237EBC" w:rsidRDefault="00237EBC" w:rsidP="005A22CD">
      <w:pPr>
        <w:jc w:val="center"/>
        <w:rPr>
          <w:sz w:val="22"/>
          <w:szCs w:val="22"/>
        </w:rPr>
      </w:pPr>
      <w:r>
        <w:rPr>
          <w:sz w:val="22"/>
          <w:szCs w:val="22"/>
        </w:rPr>
        <w:t>24</w:t>
      </w:r>
      <w:bookmarkStart w:id="0" w:name="_GoBack"/>
      <w:bookmarkEnd w:id="0"/>
    </w:p>
    <w:p w:rsidR="00B47D4C" w:rsidRPr="00237EBC" w:rsidRDefault="00B47D4C" w:rsidP="00A54E61">
      <w:pPr>
        <w:rPr>
          <w:sz w:val="22"/>
          <w:szCs w:val="22"/>
        </w:rPr>
      </w:pPr>
    </w:p>
    <w:sectPr w:rsidR="00B47D4C" w:rsidRPr="00237EBC"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51" w:rsidRDefault="005A3451">
      <w:r>
        <w:separator/>
      </w:r>
    </w:p>
  </w:endnote>
  <w:endnote w:type="continuationSeparator" w:id="0">
    <w:p w:rsidR="005A3451" w:rsidRDefault="005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51" w:rsidRDefault="005A34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51" w:rsidRDefault="005A3451">
      <w:r>
        <w:separator/>
      </w:r>
    </w:p>
  </w:footnote>
  <w:footnote w:type="continuationSeparator" w:id="0">
    <w:p w:rsidR="005A3451" w:rsidRDefault="005A3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C8C63AB"/>
    <w:multiLevelType w:val="hybridMultilevel"/>
    <w:tmpl w:val="CD3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7"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9"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0" w15:restartNumberingAfterBreak="0">
    <w:nsid w:val="2A3A3957"/>
    <w:multiLevelType w:val="hybridMultilevel"/>
    <w:tmpl w:val="1D28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2"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3"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5" w15:restartNumberingAfterBreak="0">
    <w:nsid w:val="5710477E"/>
    <w:multiLevelType w:val="hybridMultilevel"/>
    <w:tmpl w:val="DE2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F0899"/>
    <w:multiLevelType w:val="hybridMultilevel"/>
    <w:tmpl w:val="F29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A6B13"/>
    <w:multiLevelType w:val="hybridMultilevel"/>
    <w:tmpl w:val="CD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20"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20"/>
  </w:num>
  <w:num w:numId="2">
    <w:abstractNumId w:val="4"/>
  </w:num>
  <w:num w:numId="3">
    <w:abstractNumId w:val="14"/>
  </w:num>
  <w:num w:numId="4">
    <w:abstractNumId w:val="8"/>
  </w:num>
  <w:num w:numId="5">
    <w:abstractNumId w:val="2"/>
  </w:num>
  <w:num w:numId="6">
    <w:abstractNumId w:val="6"/>
  </w:num>
  <w:num w:numId="7">
    <w:abstractNumId w:val="11"/>
  </w:num>
  <w:num w:numId="8">
    <w:abstractNumId w:val="12"/>
  </w:num>
  <w:num w:numId="9">
    <w:abstractNumId w:val="9"/>
  </w:num>
  <w:num w:numId="10">
    <w:abstractNumId w:val="0"/>
  </w:num>
  <w:num w:numId="11">
    <w:abstractNumId w:val="7"/>
  </w:num>
  <w:num w:numId="12">
    <w:abstractNumId w:val="1"/>
  </w:num>
  <w:num w:numId="13">
    <w:abstractNumId w:val="13"/>
  </w:num>
  <w:num w:numId="14">
    <w:abstractNumId w:val="3"/>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6"/>
  </w:num>
  <w:num w:numId="20">
    <w:abstractNumId w:val="1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6670"/>
    <w:rsid w:val="000078A7"/>
    <w:rsid w:val="00014838"/>
    <w:rsid w:val="00021AC4"/>
    <w:rsid w:val="00027214"/>
    <w:rsid w:val="000345D9"/>
    <w:rsid w:val="000346DF"/>
    <w:rsid w:val="00044471"/>
    <w:rsid w:val="0004467C"/>
    <w:rsid w:val="00055FF4"/>
    <w:rsid w:val="00062923"/>
    <w:rsid w:val="0006796A"/>
    <w:rsid w:val="00067D0D"/>
    <w:rsid w:val="000709B2"/>
    <w:rsid w:val="000736CC"/>
    <w:rsid w:val="000777B7"/>
    <w:rsid w:val="00090410"/>
    <w:rsid w:val="00094100"/>
    <w:rsid w:val="00094F48"/>
    <w:rsid w:val="000963EA"/>
    <w:rsid w:val="000C644D"/>
    <w:rsid w:val="000C70E9"/>
    <w:rsid w:val="000D28BC"/>
    <w:rsid w:val="000D42B3"/>
    <w:rsid w:val="000E6368"/>
    <w:rsid w:val="001118D6"/>
    <w:rsid w:val="00112140"/>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F23AD"/>
    <w:rsid w:val="00201317"/>
    <w:rsid w:val="00212C60"/>
    <w:rsid w:val="00226236"/>
    <w:rsid w:val="00230455"/>
    <w:rsid w:val="00233DD5"/>
    <w:rsid w:val="00234A6D"/>
    <w:rsid w:val="00237EBC"/>
    <w:rsid w:val="002448F2"/>
    <w:rsid w:val="00251D39"/>
    <w:rsid w:val="002572CE"/>
    <w:rsid w:val="00274C7D"/>
    <w:rsid w:val="00280AF2"/>
    <w:rsid w:val="00287FEF"/>
    <w:rsid w:val="002A1839"/>
    <w:rsid w:val="002A21A4"/>
    <w:rsid w:val="002B1F83"/>
    <w:rsid w:val="002B2C8A"/>
    <w:rsid w:val="002B45E3"/>
    <w:rsid w:val="002B463A"/>
    <w:rsid w:val="002C563B"/>
    <w:rsid w:val="002C6363"/>
    <w:rsid w:val="002D0A46"/>
    <w:rsid w:val="002E7C50"/>
    <w:rsid w:val="002F389E"/>
    <w:rsid w:val="002F6638"/>
    <w:rsid w:val="003000A2"/>
    <w:rsid w:val="00301360"/>
    <w:rsid w:val="00313BF8"/>
    <w:rsid w:val="00313DEC"/>
    <w:rsid w:val="00341AC9"/>
    <w:rsid w:val="003638BE"/>
    <w:rsid w:val="00363F95"/>
    <w:rsid w:val="003644BD"/>
    <w:rsid w:val="00366B38"/>
    <w:rsid w:val="003801AF"/>
    <w:rsid w:val="00384E48"/>
    <w:rsid w:val="00384F9E"/>
    <w:rsid w:val="0039011E"/>
    <w:rsid w:val="003926C7"/>
    <w:rsid w:val="003928FA"/>
    <w:rsid w:val="003B6C22"/>
    <w:rsid w:val="003C0ED6"/>
    <w:rsid w:val="003C2574"/>
    <w:rsid w:val="003D21E8"/>
    <w:rsid w:val="003D4133"/>
    <w:rsid w:val="003E1DC7"/>
    <w:rsid w:val="003E2986"/>
    <w:rsid w:val="003E2A2F"/>
    <w:rsid w:val="003E2B0E"/>
    <w:rsid w:val="003E2D5D"/>
    <w:rsid w:val="003E2EB7"/>
    <w:rsid w:val="003E3C00"/>
    <w:rsid w:val="003F038A"/>
    <w:rsid w:val="003F130B"/>
    <w:rsid w:val="003F2E4E"/>
    <w:rsid w:val="0040091C"/>
    <w:rsid w:val="00406273"/>
    <w:rsid w:val="00415A57"/>
    <w:rsid w:val="004232FA"/>
    <w:rsid w:val="00425CFA"/>
    <w:rsid w:val="004344B4"/>
    <w:rsid w:val="00441CBC"/>
    <w:rsid w:val="00441EC3"/>
    <w:rsid w:val="00446985"/>
    <w:rsid w:val="004528FA"/>
    <w:rsid w:val="004544C5"/>
    <w:rsid w:val="004545F6"/>
    <w:rsid w:val="00482E04"/>
    <w:rsid w:val="0048714B"/>
    <w:rsid w:val="00494940"/>
    <w:rsid w:val="004A21DF"/>
    <w:rsid w:val="004A4765"/>
    <w:rsid w:val="004B023B"/>
    <w:rsid w:val="004B0875"/>
    <w:rsid w:val="004C1461"/>
    <w:rsid w:val="004C423D"/>
    <w:rsid w:val="004D02F9"/>
    <w:rsid w:val="004D69AE"/>
    <w:rsid w:val="004E3D49"/>
    <w:rsid w:val="004E609A"/>
    <w:rsid w:val="004F31B1"/>
    <w:rsid w:val="00503657"/>
    <w:rsid w:val="005131F8"/>
    <w:rsid w:val="00515486"/>
    <w:rsid w:val="00534440"/>
    <w:rsid w:val="005430E6"/>
    <w:rsid w:val="00562E61"/>
    <w:rsid w:val="00563374"/>
    <w:rsid w:val="00572A74"/>
    <w:rsid w:val="0058209E"/>
    <w:rsid w:val="00582318"/>
    <w:rsid w:val="005A22CD"/>
    <w:rsid w:val="005A3451"/>
    <w:rsid w:val="005A36D5"/>
    <w:rsid w:val="005A4554"/>
    <w:rsid w:val="005A4BF2"/>
    <w:rsid w:val="005A6273"/>
    <w:rsid w:val="005B07D0"/>
    <w:rsid w:val="005B1018"/>
    <w:rsid w:val="005B3153"/>
    <w:rsid w:val="005B48A4"/>
    <w:rsid w:val="005C5A29"/>
    <w:rsid w:val="005D4B1E"/>
    <w:rsid w:val="005F2EF6"/>
    <w:rsid w:val="00601211"/>
    <w:rsid w:val="00602A27"/>
    <w:rsid w:val="006139CF"/>
    <w:rsid w:val="0061538F"/>
    <w:rsid w:val="00623B20"/>
    <w:rsid w:val="00626D56"/>
    <w:rsid w:val="0063280D"/>
    <w:rsid w:val="00647807"/>
    <w:rsid w:val="00661A6F"/>
    <w:rsid w:val="00667E01"/>
    <w:rsid w:val="0067791F"/>
    <w:rsid w:val="00680A15"/>
    <w:rsid w:val="0068762F"/>
    <w:rsid w:val="00695803"/>
    <w:rsid w:val="006A4C8F"/>
    <w:rsid w:val="006A639E"/>
    <w:rsid w:val="006B0AB9"/>
    <w:rsid w:val="006B4FF8"/>
    <w:rsid w:val="006C455C"/>
    <w:rsid w:val="006D0777"/>
    <w:rsid w:val="006D6512"/>
    <w:rsid w:val="006D6A72"/>
    <w:rsid w:val="006E61A4"/>
    <w:rsid w:val="006F1022"/>
    <w:rsid w:val="006F1B45"/>
    <w:rsid w:val="006F6FA2"/>
    <w:rsid w:val="00700443"/>
    <w:rsid w:val="007059A2"/>
    <w:rsid w:val="00721ACB"/>
    <w:rsid w:val="007232FF"/>
    <w:rsid w:val="007331A0"/>
    <w:rsid w:val="00741F34"/>
    <w:rsid w:val="00745156"/>
    <w:rsid w:val="007534B6"/>
    <w:rsid w:val="00753FD9"/>
    <w:rsid w:val="0075567F"/>
    <w:rsid w:val="00761DE5"/>
    <w:rsid w:val="00763167"/>
    <w:rsid w:val="007704BA"/>
    <w:rsid w:val="00773B1A"/>
    <w:rsid w:val="007830B4"/>
    <w:rsid w:val="00784369"/>
    <w:rsid w:val="007868E8"/>
    <w:rsid w:val="007A46F8"/>
    <w:rsid w:val="007B50DF"/>
    <w:rsid w:val="007C5289"/>
    <w:rsid w:val="007D32CB"/>
    <w:rsid w:val="007E79E3"/>
    <w:rsid w:val="007F3A23"/>
    <w:rsid w:val="00802849"/>
    <w:rsid w:val="0081716D"/>
    <w:rsid w:val="00817BEC"/>
    <w:rsid w:val="0082361D"/>
    <w:rsid w:val="00831E5F"/>
    <w:rsid w:val="008339F5"/>
    <w:rsid w:val="008347DC"/>
    <w:rsid w:val="00834870"/>
    <w:rsid w:val="00837CFB"/>
    <w:rsid w:val="008451D2"/>
    <w:rsid w:val="00845C71"/>
    <w:rsid w:val="00856F77"/>
    <w:rsid w:val="008846C9"/>
    <w:rsid w:val="008924C4"/>
    <w:rsid w:val="008A0A9A"/>
    <w:rsid w:val="008A408F"/>
    <w:rsid w:val="008B477B"/>
    <w:rsid w:val="008B50E3"/>
    <w:rsid w:val="008B7F80"/>
    <w:rsid w:val="008C0CA8"/>
    <w:rsid w:val="008C2975"/>
    <w:rsid w:val="008C2E7A"/>
    <w:rsid w:val="008E533F"/>
    <w:rsid w:val="0090613A"/>
    <w:rsid w:val="009140FB"/>
    <w:rsid w:val="0092590F"/>
    <w:rsid w:val="00927DB1"/>
    <w:rsid w:val="00931476"/>
    <w:rsid w:val="009404EF"/>
    <w:rsid w:val="00944ED3"/>
    <w:rsid w:val="0095153D"/>
    <w:rsid w:val="00952D40"/>
    <w:rsid w:val="00970D89"/>
    <w:rsid w:val="00971483"/>
    <w:rsid w:val="00982990"/>
    <w:rsid w:val="00992E3F"/>
    <w:rsid w:val="00994DF6"/>
    <w:rsid w:val="009A30D5"/>
    <w:rsid w:val="009A31E7"/>
    <w:rsid w:val="009B298F"/>
    <w:rsid w:val="009B3F4D"/>
    <w:rsid w:val="009B7338"/>
    <w:rsid w:val="009C5BFE"/>
    <w:rsid w:val="009C734D"/>
    <w:rsid w:val="009D1C20"/>
    <w:rsid w:val="009D7F55"/>
    <w:rsid w:val="009E4399"/>
    <w:rsid w:val="009E4E7E"/>
    <w:rsid w:val="009E528C"/>
    <w:rsid w:val="00A16693"/>
    <w:rsid w:val="00A252CB"/>
    <w:rsid w:val="00A31CFA"/>
    <w:rsid w:val="00A35539"/>
    <w:rsid w:val="00A4110E"/>
    <w:rsid w:val="00A45766"/>
    <w:rsid w:val="00A54E61"/>
    <w:rsid w:val="00A627BA"/>
    <w:rsid w:val="00A7030B"/>
    <w:rsid w:val="00A92EDD"/>
    <w:rsid w:val="00A97A56"/>
    <w:rsid w:val="00AB2A46"/>
    <w:rsid w:val="00AC0117"/>
    <w:rsid w:val="00AD481C"/>
    <w:rsid w:val="00AD6642"/>
    <w:rsid w:val="00AE61A1"/>
    <w:rsid w:val="00AF1734"/>
    <w:rsid w:val="00B03ECD"/>
    <w:rsid w:val="00B10658"/>
    <w:rsid w:val="00B10F67"/>
    <w:rsid w:val="00B21E55"/>
    <w:rsid w:val="00B227BB"/>
    <w:rsid w:val="00B24046"/>
    <w:rsid w:val="00B24E20"/>
    <w:rsid w:val="00B42C75"/>
    <w:rsid w:val="00B43A6E"/>
    <w:rsid w:val="00B47D4C"/>
    <w:rsid w:val="00B55185"/>
    <w:rsid w:val="00B9180C"/>
    <w:rsid w:val="00B93D57"/>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94343"/>
    <w:rsid w:val="00CA3E68"/>
    <w:rsid w:val="00CB2372"/>
    <w:rsid w:val="00CB2D0D"/>
    <w:rsid w:val="00CC23AB"/>
    <w:rsid w:val="00CC5032"/>
    <w:rsid w:val="00CD5435"/>
    <w:rsid w:val="00CD6054"/>
    <w:rsid w:val="00CE0F7D"/>
    <w:rsid w:val="00CE1535"/>
    <w:rsid w:val="00CE4A51"/>
    <w:rsid w:val="00CE6C93"/>
    <w:rsid w:val="00CF6697"/>
    <w:rsid w:val="00D06B7D"/>
    <w:rsid w:val="00D1049C"/>
    <w:rsid w:val="00D1588E"/>
    <w:rsid w:val="00D16B63"/>
    <w:rsid w:val="00D233D0"/>
    <w:rsid w:val="00D23545"/>
    <w:rsid w:val="00D25FA9"/>
    <w:rsid w:val="00D2670A"/>
    <w:rsid w:val="00D31C46"/>
    <w:rsid w:val="00D32167"/>
    <w:rsid w:val="00D40987"/>
    <w:rsid w:val="00D40C81"/>
    <w:rsid w:val="00D44F1A"/>
    <w:rsid w:val="00D53CDF"/>
    <w:rsid w:val="00D56004"/>
    <w:rsid w:val="00D60A4A"/>
    <w:rsid w:val="00D61DB3"/>
    <w:rsid w:val="00D66162"/>
    <w:rsid w:val="00D66349"/>
    <w:rsid w:val="00D71A3F"/>
    <w:rsid w:val="00D97FB5"/>
    <w:rsid w:val="00DA675F"/>
    <w:rsid w:val="00DB0BE9"/>
    <w:rsid w:val="00DE0B52"/>
    <w:rsid w:val="00DF55E3"/>
    <w:rsid w:val="00E11536"/>
    <w:rsid w:val="00E26016"/>
    <w:rsid w:val="00E31B1E"/>
    <w:rsid w:val="00E35F9E"/>
    <w:rsid w:val="00E41CF1"/>
    <w:rsid w:val="00E5355D"/>
    <w:rsid w:val="00E537C8"/>
    <w:rsid w:val="00E5592A"/>
    <w:rsid w:val="00E801AF"/>
    <w:rsid w:val="00E811A5"/>
    <w:rsid w:val="00E871C2"/>
    <w:rsid w:val="00E91EFB"/>
    <w:rsid w:val="00EA4136"/>
    <w:rsid w:val="00EA539A"/>
    <w:rsid w:val="00EA5ED9"/>
    <w:rsid w:val="00EC12D4"/>
    <w:rsid w:val="00EC2DF8"/>
    <w:rsid w:val="00EC5F15"/>
    <w:rsid w:val="00EC7780"/>
    <w:rsid w:val="00ED3E34"/>
    <w:rsid w:val="00ED53F9"/>
    <w:rsid w:val="00EE1389"/>
    <w:rsid w:val="00EE59A6"/>
    <w:rsid w:val="00EE5D08"/>
    <w:rsid w:val="00EE7844"/>
    <w:rsid w:val="00EF597E"/>
    <w:rsid w:val="00EF76A4"/>
    <w:rsid w:val="00EF7D38"/>
    <w:rsid w:val="00F1435F"/>
    <w:rsid w:val="00F17B29"/>
    <w:rsid w:val="00F224CF"/>
    <w:rsid w:val="00F23256"/>
    <w:rsid w:val="00F31AF9"/>
    <w:rsid w:val="00F32C66"/>
    <w:rsid w:val="00F333D7"/>
    <w:rsid w:val="00F432D4"/>
    <w:rsid w:val="00F470F3"/>
    <w:rsid w:val="00F51F8C"/>
    <w:rsid w:val="00F6016A"/>
    <w:rsid w:val="00F65DBE"/>
    <w:rsid w:val="00F66112"/>
    <w:rsid w:val="00F712D6"/>
    <w:rsid w:val="00F77B72"/>
    <w:rsid w:val="00F854F9"/>
    <w:rsid w:val="00F861B0"/>
    <w:rsid w:val="00FA1B13"/>
    <w:rsid w:val="00FB2242"/>
    <w:rsid w:val="00FB46F7"/>
    <w:rsid w:val="00FB665D"/>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9CAFB"/>
  <w15:docId w15:val="{0BFF5ACF-CBA6-42E9-B655-83A1BAC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38"/>
  </w:style>
  <w:style w:type="paragraph" w:styleId="Heading1">
    <w:name w:val="heading 1"/>
    <w:basedOn w:val="Normal"/>
    <w:next w:val="Normal"/>
    <w:qFormat/>
    <w:rsid w:val="009B7338"/>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9B7338"/>
    <w:pPr>
      <w:keepNext/>
      <w:jc w:val="center"/>
      <w:outlineLvl w:val="3"/>
    </w:pPr>
    <w:rPr>
      <w:b/>
      <w:sz w:val="22"/>
      <w:szCs w:val="24"/>
      <w:u w:val="single"/>
    </w:rPr>
  </w:style>
  <w:style w:type="paragraph" w:styleId="Heading5">
    <w:name w:val="heading 5"/>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7338"/>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9B7338"/>
    <w:pPr>
      <w:jc w:val="both"/>
    </w:pPr>
  </w:style>
  <w:style w:type="paragraph" w:styleId="BodyText3">
    <w:name w:val="Body Text 3"/>
    <w:basedOn w:val="Normal"/>
    <w:semiHidden/>
    <w:rsid w:val="009B7338"/>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9B7338"/>
    <w:pPr>
      <w:widowControl w:val="0"/>
      <w:spacing w:line="230" w:lineRule="atLeast"/>
      <w:jc w:val="center"/>
    </w:pPr>
    <w:rPr>
      <w:b/>
      <w:snapToGrid w:val="0"/>
      <w:color w:val="000000"/>
      <w:sz w:val="24"/>
    </w:rPr>
  </w:style>
  <w:style w:type="paragraph" w:styleId="Header">
    <w:name w:val="header"/>
    <w:basedOn w:val="Normal"/>
    <w:semiHidden/>
    <w:rsid w:val="009B7338"/>
    <w:pPr>
      <w:tabs>
        <w:tab w:val="center" w:pos="4320"/>
        <w:tab w:val="right" w:pos="8640"/>
      </w:tabs>
    </w:pPr>
  </w:style>
  <w:style w:type="paragraph" w:styleId="Footer">
    <w:name w:val="footer"/>
    <w:basedOn w:val="Normal"/>
    <w:semiHidden/>
    <w:rsid w:val="009B7338"/>
    <w:pPr>
      <w:tabs>
        <w:tab w:val="center" w:pos="4320"/>
        <w:tab w:val="right" w:pos="8640"/>
      </w:tabs>
    </w:pPr>
  </w:style>
  <w:style w:type="character" w:styleId="PageNumber">
    <w:name w:val="page number"/>
    <w:basedOn w:val="DefaultParagraphFont"/>
    <w:semiHidden/>
    <w:rsid w:val="009B7338"/>
  </w:style>
  <w:style w:type="paragraph" w:styleId="BodyTextIndent">
    <w:name w:val="Body Text Indent"/>
    <w:basedOn w:val="Normal"/>
    <w:semiHidden/>
    <w:rsid w:val="009B7338"/>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9B7338"/>
    <w:pPr>
      <w:autoSpaceDE w:val="0"/>
      <w:autoSpaceDN w:val="0"/>
      <w:adjustRightInd w:val="0"/>
      <w:ind w:left="7200"/>
      <w:jc w:val="both"/>
    </w:pPr>
    <w:rPr>
      <w:color w:val="000000"/>
      <w:sz w:val="22"/>
    </w:rPr>
  </w:style>
  <w:style w:type="paragraph" w:styleId="BodyTextIndent3">
    <w:name w:val="Body Text Indent 3"/>
    <w:basedOn w:val="Normal"/>
    <w:semiHidden/>
    <w:rsid w:val="009B7338"/>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4549">
      <w:bodyDiv w:val="1"/>
      <w:marLeft w:val="0"/>
      <w:marRight w:val="0"/>
      <w:marTop w:val="0"/>
      <w:marBottom w:val="0"/>
      <w:divBdr>
        <w:top w:val="none" w:sz="0" w:space="0" w:color="auto"/>
        <w:left w:val="none" w:sz="0" w:space="0" w:color="auto"/>
        <w:bottom w:val="none" w:sz="0" w:space="0" w:color="auto"/>
        <w:right w:val="none" w:sz="0" w:space="0" w:color="auto"/>
      </w:divBdr>
    </w:div>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73A7-D653-42CF-BBEA-173E9475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32</cp:revision>
  <cp:lastPrinted>2018-03-14T18:02:00Z</cp:lastPrinted>
  <dcterms:created xsi:type="dcterms:W3CDTF">2011-02-01T14:49:00Z</dcterms:created>
  <dcterms:modified xsi:type="dcterms:W3CDTF">2019-03-12T00:19:00Z</dcterms:modified>
</cp:coreProperties>
</file>